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D5" w:rsidRPr="00C23350" w:rsidRDefault="002668D5" w:rsidP="0057683B">
      <w:pPr>
        <w:spacing w:before="120" w:after="240"/>
      </w:pPr>
      <w:r w:rsidRPr="00FF6C9A">
        <w:rPr>
          <w:b/>
          <w:sz w:val="24"/>
          <w:szCs w:val="24"/>
        </w:rPr>
        <w:t>Příloha č. 1</w:t>
      </w:r>
      <w:r w:rsidR="00C23350" w:rsidRPr="00C23350">
        <w:t xml:space="preserve"> </w:t>
      </w:r>
      <w:r w:rsidR="00C23350" w:rsidRPr="00C23350">
        <w:rPr>
          <w:b/>
          <w:sz w:val="24"/>
          <w:szCs w:val="24"/>
        </w:rPr>
        <w:t>Výzvy k podání nabídek na zakázku „Zahraniční kurzy a pobyty pro učitele i žáky“</w:t>
      </w:r>
    </w:p>
    <w:p w:rsidR="002668D5" w:rsidRPr="00435E11" w:rsidRDefault="007F389F" w:rsidP="001B0FAE">
      <w:pPr>
        <w:jc w:val="center"/>
        <w:rPr>
          <w:b/>
          <w:sz w:val="26"/>
          <w:szCs w:val="26"/>
        </w:rPr>
      </w:pPr>
      <w:r w:rsidRPr="00CC0A91">
        <w:rPr>
          <w:b/>
          <w:sz w:val="28"/>
          <w:szCs w:val="28"/>
        </w:rPr>
        <w:t xml:space="preserve">SPECIFIKACE PŘEDMĚTU PLNĚNÍ </w:t>
      </w:r>
      <w:r w:rsidR="00E13ABB" w:rsidRPr="00435E11">
        <w:rPr>
          <w:b/>
          <w:sz w:val="26"/>
          <w:szCs w:val="26"/>
        </w:rPr>
        <w:t>(pro část A veřejné zakázky – Zahraniční jazykové kurzy pro učitele)</w:t>
      </w:r>
    </w:p>
    <w:tbl>
      <w:tblPr>
        <w:tblW w:w="1460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529"/>
        <w:gridCol w:w="6237"/>
      </w:tblGrid>
      <w:tr w:rsidR="00435E11" w:rsidRPr="006D4294" w:rsidTr="00435E11">
        <w:trPr>
          <w:trHeight w:val="807"/>
        </w:trPr>
        <w:tc>
          <w:tcPr>
            <w:tcW w:w="2835" w:type="dxa"/>
            <w:vAlign w:val="center"/>
          </w:tcPr>
          <w:p w:rsidR="00435E11" w:rsidRPr="006D4294" w:rsidRDefault="00435E11" w:rsidP="006D4294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UCHAZEČ</w:t>
            </w:r>
          </w:p>
          <w:p w:rsidR="00435E11" w:rsidRPr="006D4294" w:rsidRDefault="00435E11" w:rsidP="006D4294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(obchodní firma nebo název</w:t>
            </w:r>
            <w:r>
              <w:rPr>
                <w:rFonts w:eastAsia="Times New Roman" w:cs="Arial"/>
                <w:b/>
                <w:lang w:eastAsia="cs-CZ"/>
              </w:rPr>
              <w:t>, identifikační číslo</w:t>
            </w:r>
            <w:r w:rsidRPr="006D4294">
              <w:rPr>
                <w:rFonts w:eastAsia="Times New Roman" w:cs="Arial"/>
                <w:b/>
                <w:lang w:eastAsia="cs-CZ"/>
              </w:rPr>
              <w:t>)</w:t>
            </w:r>
          </w:p>
        </w:tc>
        <w:tc>
          <w:tcPr>
            <w:tcW w:w="5529" w:type="dxa"/>
            <w:vAlign w:val="center"/>
          </w:tcPr>
          <w:p w:rsidR="00435E11" w:rsidRPr="006D4294" w:rsidRDefault="00435E11" w:rsidP="00435E11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237" w:type="dxa"/>
            <w:vAlign w:val="center"/>
          </w:tcPr>
          <w:p w:rsidR="00435E11" w:rsidRDefault="00435E11" w:rsidP="00435E11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outlineLvl w:val="0"/>
              <w:rPr>
                <w:rFonts w:eastAsia="Times New Roman" w:cs="Arial"/>
                <w:lang w:eastAsia="cs-CZ"/>
              </w:rPr>
            </w:pPr>
          </w:p>
          <w:p w:rsidR="00435E11" w:rsidRPr="00435E11" w:rsidRDefault="00435E11" w:rsidP="00435E11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outlineLvl w:val="0"/>
              <w:rPr>
                <w:rFonts w:eastAsia="Times New Roman" w:cs="Arial"/>
                <w:lang w:eastAsia="cs-CZ"/>
              </w:rPr>
            </w:pPr>
            <w:r w:rsidRPr="0079778C">
              <w:rPr>
                <w:rFonts w:eastAsia="Times New Roman" w:cs="Arial"/>
                <w:lang w:eastAsia="cs-CZ"/>
              </w:rPr>
              <w:t>V …………………, dne ……………………</w:t>
            </w:r>
          </w:p>
        </w:tc>
      </w:tr>
      <w:tr w:rsidR="00435E11" w:rsidRPr="006D4294" w:rsidTr="00435E11">
        <w:trPr>
          <w:trHeight w:val="819"/>
        </w:trPr>
        <w:tc>
          <w:tcPr>
            <w:tcW w:w="2835" w:type="dxa"/>
            <w:vAlign w:val="center"/>
          </w:tcPr>
          <w:p w:rsidR="00435E11" w:rsidRPr="006D4294" w:rsidRDefault="00435E11" w:rsidP="006D4294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Sídlo</w:t>
            </w:r>
          </w:p>
          <w:p w:rsidR="00435E11" w:rsidRPr="006D4294" w:rsidRDefault="00435E11" w:rsidP="006D4294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(celá adresa včetně PSČ)</w:t>
            </w:r>
          </w:p>
        </w:tc>
        <w:tc>
          <w:tcPr>
            <w:tcW w:w="5529" w:type="dxa"/>
            <w:vAlign w:val="center"/>
          </w:tcPr>
          <w:p w:rsidR="00435E11" w:rsidRPr="006D4294" w:rsidRDefault="00435E11" w:rsidP="00435E11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237" w:type="dxa"/>
            <w:vAlign w:val="center"/>
          </w:tcPr>
          <w:p w:rsidR="00435E11" w:rsidRDefault="00435E11" w:rsidP="00435E11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lang w:eastAsia="cs-CZ"/>
              </w:rPr>
            </w:pPr>
          </w:p>
          <w:p w:rsidR="00435E11" w:rsidRPr="00435E11" w:rsidRDefault="00435E11" w:rsidP="00435E11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>…………………………………………………….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                                …………………………….</w:t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  <w:t>…………………..…….</w:t>
            </w:r>
          </w:p>
          <w:p w:rsidR="00435E11" w:rsidRPr="00435E11" w:rsidRDefault="00435E11" w:rsidP="00435E11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 xml:space="preserve">     Jméno a příjmení (tiskacím)</w:t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podpis</w:t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  <w:t xml:space="preserve">         podpis </w:t>
            </w:r>
          </w:p>
          <w:p w:rsidR="00435E11" w:rsidRPr="00435E11" w:rsidRDefault="00435E11" w:rsidP="00435E11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>osoby oprávněné jednat za uchazeče</w:t>
            </w:r>
          </w:p>
        </w:tc>
      </w:tr>
    </w:tbl>
    <w:p w:rsidR="006D4294" w:rsidRPr="00CC0A91" w:rsidRDefault="006D4294" w:rsidP="00435E11">
      <w:pPr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6500"/>
        <w:gridCol w:w="6264"/>
      </w:tblGrid>
      <w:tr w:rsidR="00CC0A91" w:rsidRPr="0012110F" w:rsidTr="006D4294">
        <w:tc>
          <w:tcPr>
            <w:tcW w:w="1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pStyle w:val="Odstavecseseznamem"/>
              <w:spacing w:after="0" w:line="240" w:lineRule="auto"/>
              <w:ind w:left="0"/>
              <w:jc w:val="both"/>
            </w:pPr>
            <w:r w:rsidRPr="0012110F">
              <w:t>Předmětem této části zakázky je zajištění dvou zahraničních jazykových kurzů (s výukou anglického jazyka pro čtyři učitele, s výukou německého jazyka pro jednoho učitele) v níže uvedené specifikaci. Součástí nabídkové ceny bude doprava, ubytování, stravování, pojištění, kurzovné, vydání osvědčení, vzdělávací materiály pro výuku.</w:t>
            </w:r>
          </w:p>
        </w:tc>
      </w:tr>
      <w:tr w:rsidR="00FB220D" w:rsidRPr="0012110F" w:rsidTr="00FB220D">
        <w:tc>
          <w:tcPr>
            <w:tcW w:w="1701" w:type="dxa"/>
            <w:shd w:val="clear" w:color="auto" w:fill="D9D9D9"/>
            <w:tcMar>
              <w:top w:w="57" w:type="dxa"/>
              <w:bottom w:w="57" w:type="dxa"/>
            </w:tcMar>
          </w:tcPr>
          <w:p w:rsidR="00FB220D" w:rsidRPr="00E13ABB" w:rsidRDefault="00FB220D" w:rsidP="003F50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13ABB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660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FB220D" w:rsidRPr="00E13ABB" w:rsidRDefault="00FB220D" w:rsidP="003F50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13ABB">
              <w:rPr>
                <w:b/>
                <w:sz w:val="24"/>
                <w:szCs w:val="24"/>
              </w:rPr>
              <w:t xml:space="preserve">Požadované parametry </w:t>
            </w:r>
          </w:p>
        </w:tc>
        <w:tc>
          <w:tcPr>
            <w:tcW w:w="6376" w:type="dxa"/>
            <w:shd w:val="clear" w:color="auto" w:fill="D9D9D9"/>
            <w:vAlign w:val="center"/>
          </w:tcPr>
          <w:p w:rsidR="00FB220D" w:rsidRPr="00E13ABB" w:rsidRDefault="00FB220D" w:rsidP="003F50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13ABB">
              <w:rPr>
                <w:b/>
                <w:sz w:val="24"/>
                <w:szCs w:val="24"/>
              </w:rPr>
              <w:t>Nabízené parametry (</w:t>
            </w:r>
            <w:r w:rsidRPr="00E13ABB">
              <w:rPr>
                <w:b/>
                <w:color w:val="0000FF"/>
                <w:sz w:val="24"/>
                <w:szCs w:val="24"/>
              </w:rPr>
              <w:t xml:space="preserve">vyplní </w:t>
            </w:r>
            <w:r>
              <w:rPr>
                <w:b/>
                <w:color w:val="0000FF"/>
                <w:sz w:val="24"/>
                <w:szCs w:val="24"/>
              </w:rPr>
              <w:t xml:space="preserve">a upřesní </w:t>
            </w:r>
            <w:r w:rsidRPr="00E13ABB">
              <w:rPr>
                <w:b/>
                <w:color w:val="0000FF"/>
                <w:sz w:val="24"/>
                <w:szCs w:val="24"/>
              </w:rPr>
              <w:t>uchazeč</w:t>
            </w:r>
            <w:r w:rsidRPr="00E13ABB">
              <w:rPr>
                <w:b/>
                <w:sz w:val="24"/>
                <w:szCs w:val="24"/>
              </w:rPr>
              <w:t>)</w:t>
            </w:r>
          </w:p>
        </w:tc>
      </w:tr>
      <w:tr w:rsidR="00E13ABB" w:rsidRPr="0012110F" w:rsidTr="006D4294">
        <w:trPr>
          <w:trHeight w:val="340"/>
        </w:trPr>
        <w:tc>
          <w:tcPr>
            <w:tcW w:w="14678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3ABB" w:rsidRPr="00C23350" w:rsidRDefault="00E13ABB" w:rsidP="00E13AB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C23350">
              <w:rPr>
                <w:b/>
              </w:rPr>
              <w:t>KRÁTKODOBÝ INTENZIVNÍ KURZ</w:t>
            </w:r>
            <w:r w:rsidRPr="0012110F">
              <w:rPr>
                <w:b/>
              </w:rPr>
              <w:t xml:space="preserve"> V ZAHRANIČÍ S VÝUKOU ANGLICKÉHO JAZYKA</w:t>
            </w:r>
          </w:p>
        </w:tc>
      </w:tr>
      <w:tr w:rsidR="00E13ABB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13ABB" w:rsidRPr="0012110F" w:rsidRDefault="00E13ABB" w:rsidP="00E13AB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Místo plnění</w:t>
            </w:r>
            <w:r w:rsidR="00B20716">
              <w:rPr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</w:rPr>
              <w:t>(destinace)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3ABB" w:rsidRPr="0012110F" w:rsidRDefault="00E13ABB" w:rsidP="00E13A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 xml:space="preserve">Velká Británie (Londýn) nebo </w:t>
            </w:r>
            <w:r w:rsidRPr="00C23350">
              <w:rPr>
                <w:b/>
                <w:sz w:val="20"/>
                <w:szCs w:val="20"/>
              </w:rPr>
              <w:t>Malta (bez bližšího určení místa)</w:t>
            </w:r>
          </w:p>
        </w:tc>
        <w:tc>
          <w:tcPr>
            <w:tcW w:w="6376" w:type="dxa"/>
            <w:vAlign w:val="center"/>
          </w:tcPr>
          <w:p w:rsidR="00E13ABB" w:rsidRPr="0012110F" w:rsidRDefault="00E13ABB" w:rsidP="00E13A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Počet účastníků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4 dospělé osoby celkem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Termín plnění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v období od 20. 9. do 5. 12. 2015, přičemž </w:t>
            </w:r>
            <w:r w:rsidRPr="0012110F">
              <w:rPr>
                <w:b/>
                <w:sz w:val="20"/>
                <w:szCs w:val="20"/>
              </w:rPr>
              <w:t>uchazeč nabídne dva konkrétní termíny</w:t>
            </w:r>
            <w:r w:rsidRPr="0012110F">
              <w:rPr>
                <w:sz w:val="20"/>
                <w:szCs w:val="20"/>
              </w:rPr>
              <w:t xml:space="preserve"> (každý z termínů pro účast vždy jen dvou osob současně)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B20716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lastRenderedPageBreak/>
              <w:t xml:space="preserve">Typ jazykového </w:t>
            </w:r>
          </w:p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kurzu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Kurz určen pro učitele odborných, </w:t>
            </w:r>
            <w:r w:rsidRPr="002B34D5">
              <w:rPr>
                <w:sz w:val="20"/>
                <w:szCs w:val="20"/>
              </w:rPr>
              <w:t>humanitních a přírodovědných</w:t>
            </w:r>
            <w:r w:rsidRPr="0012110F">
              <w:rPr>
                <w:sz w:val="20"/>
                <w:szCs w:val="20"/>
              </w:rPr>
              <w:t xml:space="preserve"> předmětů střední školy </w:t>
            </w:r>
            <w:r w:rsidRPr="0012110F">
              <w:rPr>
                <w:b/>
                <w:sz w:val="20"/>
                <w:szCs w:val="20"/>
              </w:rPr>
              <w:t>na jazykové úrovni A2</w:t>
            </w:r>
            <w:r w:rsidRPr="0012110F">
              <w:rPr>
                <w:sz w:val="20"/>
                <w:szCs w:val="20"/>
              </w:rPr>
              <w:t xml:space="preserve"> se zaměřením na zlepšování jejich obecných jazykových kompetencí (nikoliv pro učitele cizích jazyků).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Délka jazykového kurzu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10 pracovních dní (bez cesty) s výukou minimálně 20 vyučovacích hodin týdně (vyučovací hodinou se myslí minimálně 45 min.). Každý účastník tedy absolvuje za celou délku kurzu minimálně 40 vyučovacích hodin.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Umístění vzdělávací instituce</w:t>
            </w:r>
          </w:p>
        </w:tc>
        <w:tc>
          <w:tcPr>
            <w:tcW w:w="6601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A366C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Místo výuky bude dobře dostupné od místa ubytování, které je součástí nabídky uchazeče (dobrou dostupností je myšleno max. 30 minut cestování místní hromadou dopravou).</w:t>
            </w:r>
          </w:p>
        </w:tc>
        <w:tc>
          <w:tcPr>
            <w:tcW w:w="6376" w:type="dxa"/>
            <w:tcBorders>
              <w:bottom w:val="nil"/>
            </w:tcBorders>
            <w:vAlign w:val="center"/>
          </w:tcPr>
          <w:p w:rsidR="00CC0A91" w:rsidRPr="00E13ABB" w:rsidRDefault="00E13ABB" w:rsidP="00E13ABB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Uchazeč uvede </w:t>
            </w:r>
            <w:r w:rsidR="00EE237B">
              <w:rPr>
                <w:color w:val="0000FF"/>
                <w:sz w:val="20"/>
                <w:szCs w:val="20"/>
              </w:rPr>
              <w:t>název a adresu</w:t>
            </w:r>
            <w:r w:rsidR="00B20716">
              <w:rPr>
                <w:color w:val="0000FF"/>
                <w:sz w:val="20"/>
                <w:szCs w:val="20"/>
              </w:rPr>
              <w:t xml:space="preserve"> </w:t>
            </w:r>
            <w:r w:rsidR="00EE237B">
              <w:rPr>
                <w:color w:val="0000FF"/>
                <w:sz w:val="20"/>
                <w:szCs w:val="20"/>
              </w:rPr>
              <w:t xml:space="preserve">konkrétní </w:t>
            </w:r>
            <w:r w:rsidR="00B20716">
              <w:rPr>
                <w:color w:val="0000FF"/>
                <w:sz w:val="20"/>
                <w:szCs w:val="20"/>
              </w:rPr>
              <w:t>instituce.</w:t>
            </w: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Doprava 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Letecky (turistická třída, nástupní a výstupní místo v ČR – Ostrava nebo Brno nebo Praha). Součástí nabídkové ceny bude zajištění transferu z letiště do místa ubytování (a zpět) a zajištění místní hromadné dopravy. Do ceny započítány veškeré letištní poplatky.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Ubytování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Celkem 13 nocí na jednoho účastníka (nástup v neděli, odlet v sobotu). </w:t>
            </w:r>
          </w:p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Ve dvoulůžkových pokojích s vlastním sociálním zařízením a koupelnou (</w:t>
            </w:r>
            <w:r w:rsidRPr="002B34D5">
              <w:rPr>
                <w:sz w:val="20"/>
                <w:szCs w:val="20"/>
              </w:rPr>
              <w:t xml:space="preserve">osoby </w:t>
            </w:r>
            <w:r w:rsidR="002B34D5" w:rsidRPr="002B34D5">
              <w:rPr>
                <w:sz w:val="20"/>
                <w:szCs w:val="20"/>
              </w:rPr>
              <w:t xml:space="preserve">stejného pohlaví </w:t>
            </w:r>
            <w:r w:rsidRPr="002B34D5">
              <w:rPr>
                <w:sz w:val="20"/>
                <w:szCs w:val="20"/>
              </w:rPr>
              <w:t>budou ubytovány společně po celou dobu pobytu</w:t>
            </w:r>
            <w:r w:rsidRPr="0012110F">
              <w:rPr>
                <w:sz w:val="20"/>
                <w:szCs w:val="20"/>
              </w:rPr>
              <w:t xml:space="preserve">). </w:t>
            </w:r>
          </w:p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Hotel odpovídající 3* v ČR nebo </w:t>
            </w:r>
            <w:proofErr w:type="spellStart"/>
            <w:r w:rsidRPr="0012110F">
              <w:rPr>
                <w:sz w:val="20"/>
                <w:szCs w:val="20"/>
              </w:rPr>
              <w:t>school</w:t>
            </w:r>
            <w:proofErr w:type="spellEnd"/>
            <w:r w:rsidRPr="0012110F">
              <w:rPr>
                <w:sz w:val="20"/>
                <w:szCs w:val="20"/>
              </w:rPr>
              <w:t xml:space="preserve"> residence nebo hostitelské rodina.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Strava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2B34D5">
              <w:rPr>
                <w:sz w:val="20"/>
                <w:szCs w:val="20"/>
              </w:rPr>
              <w:t>Polopenze</w:t>
            </w:r>
            <w:r w:rsidRPr="0012110F">
              <w:rPr>
                <w:sz w:val="20"/>
                <w:szCs w:val="20"/>
              </w:rPr>
              <w:t xml:space="preserve"> (na účastníka 13 x snídaně včetně teplého nápoje, 13 x večeře). Snídaně a večeře v budově ubytování nebo v bezprostřední blízkosti.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Pojištění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bude cestovní pojištění do zahraničí pro každého účastníka (zahrnující minimálně léčebné výlohy, úrazové pojištění, pojištění odpovědnosti, pojištění zavazadel, pojištění storna).</w:t>
            </w:r>
          </w:p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V případě, že uchazeč je cestovní kanceláří, pak k nabídce doloží kopii dokladu platného pojištění proti úpadku.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Kurzovné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bude plně uhrazené kurzovné.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Osvědčení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bude vydání Osvědčení/certifikátu o absolvování jazykového kurzu pro každého z účastníků, které bude min. obsahovat:</w:t>
            </w:r>
          </w:p>
          <w:p w:rsidR="00CC0A91" w:rsidRPr="0012110F" w:rsidRDefault="00CC0A91" w:rsidP="0012110F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Název a sídlo zahraniční vzdělávací instituce; </w:t>
            </w:r>
          </w:p>
          <w:p w:rsidR="00CC0A91" w:rsidRPr="0012110F" w:rsidRDefault="00CC0A91" w:rsidP="0012110F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lastRenderedPageBreak/>
              <w:t xml:space="preserve">Jméno a příjmení účastníka; </w:t>
            </w:r>
          </w:p>
          <w:p w:rsidR="00CC0A91" w:rsidRPr="0012110F" w:rsidRDefault="00CC0A91" w:rsidP="0012110F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Název vzdělávacího programu; </w:t>
            </w:r>
          </w:p>
          <w:p w:rsidR="00CC0A91" w:rsidRPr="0012110F" w:rsidRDefault="00CC0A91" w:rsidP="0012110F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Datum zahájení a datum ukončení programu</w:t>
            </w:r>
          </w:p>
          <w:p w:rsidR="00CC0A91" w:rsidRPr="0012110F" w:rsidRDefault="00CC0A91" w:rsidP="0012110F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Počet hodin, místo konání a způsob zakončení programu; </w:t>
            </w:r>
          </w:p>
          <w:p w:rsidR="00CC0A91" w:rsidRPr="0012110F" w:rsidRDefault="00CC0A91" w:rsidP="0012110F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Místo a datum vystavení osvědčení (popřípadě razítko a podpis statutárního orgánu vzdělávací instituce). </w:t>
            </w:r>
          </w:p>
          <w:p w:rsidR="00CC0A91" w:rsidRPr="0012110F" w:rsidRDefault="00CC0A91" w:rsidP="0012110F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12110F">
              <w:rPr>
                <w:rFonts w:ascii="Calibri" w:hAnsi="Calibri"/>
                <w:sz w:val="20"/>
                <w:szCs w:val="20"/>
              </w:rPr>
              <w:t>Osvědčení bude vydáno osobně účastníkovi kurzu před odjezdem z místa pobytu.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lastRenderedPageBreak/>
              <w:t>Vzdělávací materiály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bude zajištění vzdělávacích materiálů nezbytných pro výuku.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366C" w:rsidRPr="0012110F" w:rsidTr="006D4294">
        <w:trPr>
          <w:trHeight w:val="340"/>
        </w:trPr>
        <w:tc>
          <w:tcPr>
            <w:tcW w:w="14678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A366C" w:rsidRPr="00C23350" w:rsidRDefault="009A366C" w:rsidP="009A366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C23350">
              <w:rPr>
                <w:b/>
              </w:rPr>
              <w:t>KRÁTKODOBÝ INTENZIVNÍ KURZ V ZAHRANIČÍ S VÝUKOU NĚMECKÉHO JAZYKA</w:t>
            </w: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Místo plnění (destinace)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0A91" w:rsidRPr="0012110F" w:rsidRDefault="00CC0A91" w:rsidP="0012110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 xml:space="preserve">Rakousko (Vídeň) 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Počet účastníků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1 dospělá osoba 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C23350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Termín plnění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0A91" w:rsidRPr="00C23350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v období od 20. 9. 2015 do 5. 12. 2015</w:t>
            </w:r>
          </w:p>
        </w:tc>
        <w:tc>
          <w:tcPr>
            <w:tcW w:w="6376" w:type="dxa"/>
            <w:vAlign w:val="center"/>
          </w:tcPr>
          <w:p w:rsidR="00CC0A91" w:rsidRPr="00C23350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Typ jazykového kurzu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Kurz určen pro </w:t>
            </w:r>
            <w:r w:rsidRPr="00C23350">
              <w:rPr>
                <w:sz w:val="20"/>
                <w:szCs w:val="20"/>
              </w:rPr>
              <w:t xml:space="preserve">učitelku odborných předmětů střední školy </w:t>
            </w:r>
            <w:r w:rsidRPr="00C23350">
              <w:rPr>
                <w:b/>
                <w:sz w:val="20"/>
                <w:szCs w:val="20"/>
              </w:rPr>
              <w:t>na jazykové úrovni A2</w:t>
            </w:r>
            <w:r w:rsidRPr="00C23350">
              <w:rPr>
                <w:sz w:val="20"/>
                <w:szCs w:val="20"/>
              </w:rPr>
              <w:t xml:space="preserve"> se zaměřením na zlepšování jejich obecných jazykových kompetencí (nikoliv pro učitele cizích jazyků)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Délka jazykového kurzu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12110F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10 pracovních dní (bez cesty) s výukou minimálně 20 vyučovacích hodin týdně (vyučovací hodinou se myslí minimálně 45 min.). </w:t>
            </w:r>
            <w:r w:rsidRPr="00C23350">
              <w:rPr>
                <w:sz w:val="20"/>
                <w:szCs w:val="20"/>
              </w:rPr>
              <w:t>Účastnice tedy absolvuje za celou délku kurzu minimálně 40 vyučovacích hodin.</w:t>
            </w:r>
          </w:p>
        </w:tc>
        <w:tc>
          <w:tcPr>
            <w:tcW w:w="6376" w:type="dxa"/>
            <w:vAlign w:val="center"/>
          </w:tcPr>
          <w:p w:rsidR="00CC0A91" w:rsidRPr="0012110F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Umístění vzdělávací instituce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Místo výuky bude dobře dostupné od místa ubytování, které je součástí nabídky uchazeče (dobrou dostupností je myšleno max. 30 minut cestování místní hromadou dopravou).</w:t>
            </w:r>
          </w:p>
        </w:tc>
        <w:tc>
          <w:tcPr>
            <w:tcW w:w="6376" w:type="dxa"/>
            <w:tcBorders>
              <w:bottom w:val="nil"/>
            </w:tcBorders>
            <w:vAlign w:val="center"/>
          </w:tcPr>
          <w:p w:rsidR="00EE237B" w:rsidRPr="00E13ABB" w:rsidRDefault="00EE237B" w:rsidP="00EE237B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Uchazeč uvede název a adresu konkrétní instituce.</w:t>
            </w:r>
          </w:p>
        </w:tc>
      </w:tr>
      <w:tr w:rsidR="00EE237B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Doprava 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Autobus dálkové přepravy (linka Brno – Vídeň).</w:t>
            </w:r>
          </w:p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Součástí nabídkové ceny bude zajištění místní hromadné dopravy. </w:t>
            </w:r>
          </w:p>
        </w:tc>
        <w:tc>
          <w:tcPr>
            <w:tcW w:w="637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lastRenderedPageBreak/>
              <w:t>Ubytování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Celkem 12 nocí (nástup v neděli, odjezd v pátek).</w:t>
            </w:r>
          </w:p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V jednolůžkovém pokoji s vlastním sociálním zařízením a koupelnou. </w:t>
            </w:r>
          </w:p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Hotel odpovídající 3* v ČR nebo </w:t>
            </w:r>
            <w:proofErr w:type="spellStart"/>
            <w:r w:rsidRPr="0012110F">
              <w:rPr>
                <w:sz w:val="20"/>
                <w:szCs w:val="20"/>
              </w:rPr>
              <w:t>school</w:t>
            </w:r>
            <w:proofErr w:type="spellEnd"/>
            <w:r w:rsidRPr="0012110F">
              <w:rPr>
                <w:sz w:val="20"/>
                <w:szCs w:val="20"/>
              </w:rPr>
              <w:t xml:space="preserve"> residence nebo hostitelské rodina.</w:t>
            </w:r>
          </w:p>
        </w:tc>
        <w:tc>
          <w:tcPr>
            <w:tcW w:w="637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Strava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Polopenze (12 x snídaně včetně teplého nápoje, 12 x večeře). </w:t>
            </w:r>
          </w:p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Snídaně a večeře v budově ubytování nebo v bezprostřední blízkosti.</w:t>
            </w:r>
          </w:p>
        </w:tc>
        <w:tc>
          <w:tcPr>
            <w:tcW w:w="637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Pojištění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bude cestovní pojištění do zahraničí pro účastníka (zahrnující minimálně léčebné výlohy, úrazové pojištění, pojištění odpovědnosti, pojištění zavazadel, pojištění storna).</w:t>
            </w:r>
          </w:p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V případě, že uchazeč je cestovní kanceláří, pak k nabídce doloží kopii dokladu platného pojištění proti úpadku.</w:t>
            </w:r>
          </w:p>
        </w:tc>
        <w:tc>
          <w:tcPr>
            <w:tcW w:w="637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Kurzovné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bude plně uhrazené kurzovné.</w:t>
            </w:r>
          </w:p>
        </w:tc>
        <w:tc>
          <w:tcPr>
            <w:tcW w:w="637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Osvědčení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bude vydání Osvědčení/certifikátu o absolvování jazykového kurzu pro každého z účastníků, které bude min. obsahovat:</w:t>
            </w:r>
          </w:p>
          <w:p w:rsidR="00EE237B" w:rsidRPr="0012110F" w:rsidRDefault="00EE237B" w:rsidP="00EE237B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Název a sídlo zahraniční vzdělávací instituce; </w:t>
            </w:r>
          </w:p>
          <w:p w:rsidR="00EE237B" w:rsidRPr="0012110F" w:rsidRDefault="00EE237B" w:rsidP="00EE237B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Jméno a příjmení účastníka; </w:t>
            </w:r>
          </w:p>
          <w:p w:rsidR="00EE237B" w:rsidRPr="0012110F" w:rsidRDefault="00EE237B" w:rsidP="00EE237B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Název vzdělávacího programu; </w:t>
            </w:r>
          </w:p>
          <w:p w:rsidR="00EE237B" w:rsidRPr="0012110F" w:rsidRDefault="00EE237B" w:rsidP="00EE237B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Datum zahájení a datum ukončení programu</w:t>
            </w:r>
          </w:p>
          <w:p w:rsidR="00EE237B" w:rsidRPr="0012110F" w:rsidRDefault="00EE237B" w:rsidP="00EE237B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Počet hodin, místo konání a způsob zakončení programu; </w:t>
            </w:r>
          </w:p>
          <w:p w:rsidR="00EE237B" w:rsidRPr="0012110F" w:rsidRDefault="00EE237B" w:rsidP="00EE237B">
            <w:pPr>
              <w:pStyle w:val="odrka"/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Místo a datum vystavení osvědčení (popřípadě razítko a podpis statutárního orgánu vzdělávací instituce). </w:t>
            </w:r>
          </w:p>
          <w:p w:rsidR="00EE237B" w:rsidRPr="0012110F" w:rsidRDefault="00EE237B" w:rsidP="00EE237B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12110F">
              <w:rPr>
                <w:rFonts w:ascii="Calibri" w:hAnsi="Calibri"/>
                <w:sz w:val="20"/>
                <w:szCs w:val="20"/>
              </w:rPr>
              <w:t>Osvědčení bude vydáno osobně účastníkovi kurzu před odjezdem z místa pobytu.</w:t>
            </w:r>
          </w:p>
        </w:tc>
        <w:tc>
          <w:tcPr>
            <w:tcW w:w="637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6D4294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Vzdělávací materiály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bude zajištění vzdělávacích materiálů nezbytných pro výuku.</w:t>
            </w:r>
          </w:p>
        </w:tc>
        <w:tc>
          <w:tcPr>
            <w:tcW w:w="637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E237B" w:rsidRDefault="00EE237B" w:rsidP="00EE237B">
      <w:pPr>
        <w:tabs>
          <w:tab w:val="left" w:pos="1809"/>
          <w:tab w:val="left" w:pos="8410"/>
        </w:tabs>
        <w:spacing w:after="0" w:line="240" w:lineRule="auto"/>
        <w:jc w:val="both"/>
        <w:rPr>
          <w:sz w:val="20"/>
          <w:szCs w:val="20"/>
        </w:rPr>
      </w:pPr>
    </w:p>
    <w:p w:rsidR="00EE237B" w:rsidRDefault="00EE237B" w:rsidP="00EE237B">
      <w:pPr>
        <w:tabs>
          <w:tab w:val="left" w:pos="1809"/>
          <w:tab w:val="left" w:pos="8410"/>
        </w:tabs>
        <w:spacing w:after="0" w:line="240" w:lineRule="auto"/>
        <w:jc w:val="both"/>
        <w:rPr>
          <w:sz w:val="20"/>
          <w:szCs w:val="20"/>
        </w:rPr>
      </w:pPr>
    </w:p>
    <w:p w:rsidR="00EE237B" w:rsidRDefault="00EE237B" w:rsidP="00EE237B">
      <w:pPr>
        <w:tabs>
          <w:tab w:val="left" w:pos="1809"/>
          <w:tab w:val="left" w:pos="8410"/>
        </w:tabs>
        <w:spacing w:after="0" w:line="240" w:lineRule="auto"/>
        <w:jc w:val="both"/>
        <w:rPr>
          <w:sz w:val="20"/>
          <w:szCs w:val="20"/>
        </w:rPr>
      </w:pPr>
    </w:p>
    <w:p w:rsidR="00EE237B" w:rsidRDefault="00EE237B" w:rsidP="00EE237B">
      <w:pPr>
        <w:tabs>
          <w:tab w:val="left" w:pos="1809"/>
          <w:tab w:val="left" w:pos="8410"/>
        </w:tabs>
        <w:spacing w:after="0" w:line="240" w:lineRule="auto"/>
        <w:jc w:val="both"/>
        <w:rPr>
          <w:sz w:val="20"/>
          <w:szCs w:val="20"/>
        </w:rPr>
      </w:pPr>
    </w:p>
    <w:p w:rsidR="00EE237B" w:rsidRDefault="00EE237B" w:rsidP="00EE237B">
      <w:pPr>
        <w:tabs>
          <w:tab w:val="left" w:pos="1809"/>
          <w:tab w:val="left" w:pos="8410"/>
        </w:tabs>
        <w:spacing w:after="0" w:line="240" w:lineRule="auto"/>
        <w:jc w:val="both"/>
        <w:rPr>
          <w:sz w:val="20"/>
          <w:szCs w:val="20"/>
        </w:rPr>
      </w:pPr>
    </w:p>
    <w:p w:rsidR="00EE237B" w:rsidRPr="00435E11" w:rsidRDefault="00EE237B" w:rsidP="00435E11">
      <w:pPr>
        <w:spacing w:after="240"/>
        <w:jc w:val="center"/>
        <w:rPr>
          <w:b/>
          <w:sz w:val="26"/>
          <w:szCs w:val="26"/>
        </w:rPr>
      </w:pPr>
      <w:r w:rsidRPr="00CC0A91">
        <w:rPr>
          <w:b/>
          <w:sz w:val="28"/>
          <w:szCs w:val="28"/>
        </w:rPr>
        <w:lastRenderedPageBreak/>
        <w:t xml:space="preserve">SPECIFIKACE PŘEDMĚTU PLNĚNÍ </w:t>
      </w:r>
      <w:r w:rsidRPr="00435E11">
        <w:rPr>
          <w:b/>
          <w:sz w:val="26"/>
          <w:szCs w:val="26"/>
        </w:rPr>
        <w:t>(pro část B veřejné zakázky – Stínování (</w:t>
      </w:r>
      <w:proofErr w:type="spellStart"/>
      <w:r w:rsidRPr="00435E11">
        <w:rPr>
          <w:b/>
          <w:sz w:val="26"/>
          <w:szCs w:val="26"/>
        </w:rPr>
        <w:t>shadowing</w:t>
      </w:r>
      <w:proofErr w:type="spellEnd"/>
      <w:r w:rsidRPr="00435E11">
        <w:rPr>
          <w:b/>
          <w:sz w:val="26"/>
          <w:szCs w:val="26"/>
        </w:rPr>
        <w:t>) pro učitele přírodovědných a ICT předmětů)</w:t>
      </w:r>
    </w:p>
    <w:tbl>
      <w:tblPr>
        <w:tblW w:w="1460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529"/>
        <w:gridCol w:w="6237"/>
      </w:tblGrid>
      <w:tr w:rsidR="00435E11" w:rsidRPr="006D4294" w:rsidTr="0004080D">
        <w:trPr>
          <w:trHeight w:val="807"/>
        </w:trPr>
        <w:tc>
          <w:tcPr>
            <w:tcW w:w="2835" w:type="dxa"/>
            <w:vAlign w:val="center"/>
          </w:tcPr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UCHAZEČ</w:t>
            </w:r>
          </w:p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(obchodní firma nebo název</w:t>
            </w:r>
            <w:r>
              <w:rPr>
                <w:rFonts w:eastAsia="Times New Roman" w:cs="Arial"/>
                <w:b/>
                <w:lang w:eastAsia="cs-CZ"/>
              </w:rPr>
              <w:t>, identifikační číslo</w:t>
            </w:r>
            <w:r w:rsidRPr="006D4294">
              <w:rPr>
                <w:rFonts w:eastAsia="Times New Roman" w:cs="Arial"/>
                <w:b/>
                <w:lang w:eastAsia="cs-CZ"/>
              </w:rPr>
              <w:t>)</w:t>
            </w:r>
          </w:p>
        </w:tc>
        <w:tc>
          <w:tcPr>
            <w:tcW w:w="5529" w:type="dxa"/>
            <w:vAlign w:val="center"/>
          </w:tcPr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237" w:type="dxa"/>
            <w:vAlign w:val="center"/>
          </w:tcPr>
          <w:p w:rsid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outlineLvl w:val="0"/>
              <w:rPr>
                <w:rFonts w:eastAsia="Times New Roman" w:cs="Arial"/>
                <w:lang w:eastAsia="cs-CZ"/>
              </w:rPr>
            </w:pPr>
          </w:p>
          <w:p w:rsidR="00435E11" w:rsidRP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outlineLvl w:val="0"/>
              <w:rPr>
                <w:rFonts w:eastAsia="Times New Roman" w:cs="Arial"/>
                <w:lang w:eastAsia="cs-CZ"/>
              </w:rPr>
            </w:pPr>
            <w:r w:rsidRPr="0079778C">
              <w:rPr>
                <w:rFonts w:eastAsia="Times New Roman" w:cs="Arial"/>
                <w:lang w:eastAsia="cs-CZ"/>
              </w:rPr>
              <w:t>V …………………, dne ……………………</w:t>
            </w:r>
          </w:p>
        </w:tc>
      </w:tr>
      <w:tr w:rsidR="00435E11" w:rsidRPr="006D4294" w:rsidTr="0004080D">
        <w:trPr>
          <w:trHeight w:val="819"/>
        </w:trPr>
        <w:tc>
          <w:tcPr>
            <w:tcW w:w="2835" w:type="dxa"/>
            <w:vAlign w:val="center"/>
          </w:tcPr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Sídlo</w:t>
            </w:r>
          </w:p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(celá adresa včetně PSČ)</w:t>
            </w:r>
          </w:p>
        </w:tc>
        <w:tc>
          <w:tcPr>
            <w:tcW w:w="5529" w:type="dxa"/>
            <w:vAlign w:val="center"/>
          </w:tcPr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237" w:type="dxa"/>
            <w:vAlign w:val="center"/>
          </w:tcPr>
          <w:p w:rsid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lang w:eastAsia="cs-CZ"/>
              </w:rPr>
            </w:pPr>
          </w:p>
          <w:p w:rsidR="00435E11" w:rsidRP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>…………………………………………………….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                                …………………………….</w:t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  <w:t>…………………..…….</w:t>
            </w:r>
          </w:p>
          <w:p w:rsidR="00435E11" w:rsidRP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 xml:space="preserve">     Jméno a příjmení (tiskacím)</w:t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podpis</w:t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  <w:t xml:space="preserve">         podpis </w:t>
            </w:r>
          </w:p>
          <w:p w:rsidR="00435E11" w:rsidRP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>osoby oprávněné jednat za uchazeče</w:t>
            </w:r>
          </w:p>
        </w:tc>
      </w:tr>
    </w:tbl>
    <w:p w:rsidR="006D4294" w:rsidRPr="00435E11" w:rsidRDefault="006D4294" w:rsidP="00FB220D">
      <w:pPr>
        <w:spacing w:after="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6494"/>
        <w:gridCol w:w="6268"/>
      </w:tblGrid>
      <w:tr w:rsidR="00EE237B" w:rsidRPr="0012110F" w:rsidTr="00FB220D">
        <w:tc>
          <w:tcPr>
            <w:tcW w:w="1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435E11">
            <w:pPr>
              <w:pStyle w:val="Odstavecseseznamem"/>
              <w:spacing w:after="0" w:line="240" w:lineRule="auto"/>
              <w:ind w:left="0"/>
              <w:jc w:val="both"/>
            </w:pPr>
            <w:r w:rsidRPr="00C23350">
              <w:t>Předmětem této části zakázky je zajištění krátkodobé zahraniční stáže v přijímající vzdělávací instituci (škole) pro jednu učitelku v níže uvedené specifikaci. Součástí nabídkové ceny bude doprava, ubytování, stravování, pojištění účastníka, učební materiály.</w:t>
            </w:r>
          </w:p>
        </w:tc>
      </w:tr>
      <w:tr w:rsidR="00EE237B" w:rsidRPr="0012110F" w:rsidTr="00FB220D">
        <w:tc>
          <w:tcPr>
            <w:tcW w:w="1701" w:type="dxa"/>
            <w:shd w:val="clear" w:color="auto" w:fill="D9D9D9"/>
            <w:tcMar>
              <w:top w:w="57" w:type="dxa"/>
              <w:bottom w:w="57" w:type="dxa"/>
            </w:tcMar>
          </w:tcPr>
          <w:p w:rsidR="00EE237B" w:rsidRPr="00E13ABB" w:rsidRDefault="00EE237B" w:rsidP="003F50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13ABB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6601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EE237B" w:rsidRPr="00E13ABB" w:rsidRDefault="00EE237B" w:rsidP="003F50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13ABB">
              <w:rPr>
                <w:b/>
                <w:sz w:val="24"/>
                <w:szCs w:val="24"/>
              </w:rPr>
              <w:t xml:space="preserve">Požadované parametry </w:t>
            </w:r>
          </w:p>
        </w:tc>
        <w:tc>
          <w:tcPr>
            <w:tcW w:w="6376" w:type="dxa"/>
            <w:shd w:val="clear" w:color="auto" w:fill="D9D9D9"/>
            <w:vAlign w:val="center"/>
          </w:tcPr>
          <w:p w:rsidR="00EE237B" w:rsidRPr="00E13ABB" w:rsidRDefault="00EE237B" w:rsidP="003F50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13ABB">
              <w:rPr>
                <w:b/>
                <w:sz w:val="24"/>
                <w:szCs w:val="24"/>
              </w:rPr>
              <w:t>Nabízené parametry (</w:t>
            </w:r>
            <w:r w:rsidRPr="00E13ABB">
              <w:rPr>
                <w:b/>
                <w:color w:val="0000FF"/>
                <w:sz w:val="24"/>
                <w:szCs w:val="24"/>
              </w:rPr>
              <w:t xml:space="preserve">vyplní </w:t>
            </w:r>
            <w:r>
              <w:rPr>
                <w:b/>
                <w:color w:val="0000FF"/>
                <w:sz w:val="24"/>
                <w:szCs w:val="24"/>
              </w:rPr>
              <w:t xml:space="preserve">a upřesní </w:t>
            </w:r>
            <w:r w:rsidRPr="00E13ABB">
              <w:rPr>
                <w:b/>
                <w:color w:val="0000FF"/>
                <w:sz w:val="24"/>
                <w:szCs w:val="24"/>
              </w:rPr>
              <w:t>uchazeč</w:t>
            </w:r>
            <w:r w:rsidRPr="00E13ABB">
              <w:rPr>
                <w:b/>
                <w:sz w:val="24"/>
                <w:szCs w:val="24"/>
              </w:rPr>
              <w:t>)</w:t>
            </w:r>
          </w:p>
        </w:tc>
      </w:tr>
      <w:tr w:rsidR="00CC0A91" w:rsidRPr="0012110F" w:rsidTr="00FB220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C23350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Místo plnění (destinace)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0A91" w:rsidRPr="00C23350" w:rsidRDefault="00CC0A91" w:rsidP="0012110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3350">
              <w:rPr>
                <w:b/>
                <w:sz w:val="20"/>
                <w:szCs w:val="20"/>
              </w:rPr>
              <w:t>Finsko (Helsinky)</w:t>
            </w:r>
          </w:p>
        </w:tc>
        <w:tc>
          <w:tcPr>
            <w:tcW w:w="6376" w:type="dxa"/>
            <w:vAlign w:val="center"/>
          </w:tcPr>
          <w:p w:rsidR="00CC0A91" w:rsidRPr="00C23350" w:rsidRDefault="00CC0A91" w:rsidP="00E13A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C0A91" w:rsidRPr="0012110F" w:rsidTr="00FB220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C23350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Počet účastníků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0A91" w:rsidRPr="00C23350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1 dospělá osoba</w:t>
            </w:r>
          </w:p>
        </w:tc>
        <w:tc>
          <w:tcPr>
            <w:tcW w:w="6376" w:type="dxa"/>
            <w:vAlign w:val="center"/>
          </w:tcPr>
          <w:p w:rsidR="00CC0A91" w:rsidRPr="00C23350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FB220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C23350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Termín plnění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0A91" w:rsidRPr="00C23350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v období od 20. 9. do 30. 11. 2015</w:t>
            </w:r>
          </w:p>
        </w:tc>
        <w:tc>
          <w:tcPr>
            <w:tcW w:w="6376" w:type="dxa"/>
            <w:vAlign w:val="center"/>
          </w:tcPr>
          <w:p w:rsidR="00CC0A91" w:rsidRPr="00C23350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FB220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C23350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Typ stáže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C23350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Zahraniční krátkodobá stáž pro učitelku přírodovědných a ICT předmětů sestávající z metod a postupů zavedených na přijímající organizaci (škole) a na využití digitálních technologií ve výuce přírodovědných předmětů, předmětů informatiky a programování.</w:t>
            </w:r>
          </w:p>
        </w:tc>
        <w:tc>
          <w:tcPr>
            <w:tcW w:w="6376" w:type="dxa"/>
            <w:vAlign w:val="center"/>
          </w:tcPr>
          <w:p w:rsidR="00CC0A91" w:rsidRPr="00C23350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C0A91" w:rsidRPr="0012110F" w:rsidTr="00FB220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C23350" w:rsidRDefault="00CC0A91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Délka stáže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CC0A91" w:rsidRPr="00C23350" w:rsidRDefault="00CC0A91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5 pracovních dní (bez cesty)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vAlign w:val="center"/>
          </w:tcPr>
          <w:p w:rsidR="00CC0A91" w:rsidRPr="00C23350" w:rsidRDefault="00CC0A91" w:rsidP="00E13A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 xml:space="preserve">Umístění školy </w:t>
            </w:r>
          </w:p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(přijímající organizace)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Místo stáže bude dobře dostupné od místa ubytování, které je součástí nabídky uchazeče (dobrou dostupností je myšleno max. 30 minut cestování místní hromadou dopravou).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vAlign w:val="center"/>
          </w:tcPr>
          <w:p w:rsidR="00EE237B" w:rsidRPr="00E13ABB" w:rsidRDefault="00EE237B" w:rsidP="00EE237B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Uchazeč uvede název a adresu konkrétní přijímající organizace.</w:t>
            </w:r>
          </w:p>
        </w:tc>
      </w:tr>
      <w:tr w:rsidR="00EE237B" w:rsidRPr="0012110F" w:rsidTr="00FB220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lastRenderedPageBreak/>
              <w:t xml:space="preserve">Doprava 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Letecky (turistická třída, nástupní a výstupní místo v ČR – Ostrava nebo Brno nebo Praha). Součástí nabídkové ceny bude zajištění transferu z letiště do místa ubytování (a zpět) a zajištění místní hromadné dopravy. Do ceny započítány veškeré letištní poplatky.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vAlign w:val="center"/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Ubytování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Celkem 6 nocí (nástup v sobotu, odlet v pátek).</w:t>
            </w:r>
          </w:p>
          <w:p w:rsidR="00EE237B" w:rsidRPr="00C23350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 xml:space="preserve">V jednolůžkovém pokoji s vlastním sociálním zařízením a koupelnou. </w:t>
            </w:r>
          </w:p>
          <w:p w:rsidR="00EE237B" w:rsidRPr="00C23350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 xml:space="preserve">Hotel odpovídající 3* v ČR nebo </w:t>
            </w:r>
            <w:proofErr w:type="spellStart"/>
            <w:r w:rsidRPr="00C23350">
              <w:rPr>
                <w:sz w:val="20"/>
                <w:szCs w:val="20"/>
              </w:rPr>
              <w:t>school</w:t>
            </w:r>
            <w:proofErr w:type="spellEnd"/>
            <w:r w:rsidRPr="00C23350">
              <w:rPr>
                <w:sz w:val="20"/>
                <w:szCs w:val="20"/>
              </w:rPr>
              <w:t xml:space="preserve"> residence nebo hostitelské rodina.</w:t>
            </w:r>
          </w:p>
        </w:tc>
        <w:tc>
          <w:tcPr>
            <w:tcW w:w="6376" w:type="dxa"/>
            <w:vAlign w:val="center"/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Strava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Plná penze (6 x snídaně včetně teplého nápoje, 5 x oběd, 6 x večeře). Snídaně a večeře v budově ubytování nebo v bezprostřední blízkosti.</w:t>
            </w:r>
          </w:p>
        </w:tc>
        <w:tc>
          <w:tcPr>
            <w:tcW w:w="6376" w:type="dxa"/>
            <w:vAlign w:val="center"/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Pojištění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Součástí nabídkové ceny bude cestovní pojištění do zahraničí pro účastníka (zahrnující minimálně léčebné výlohy, úrazové pojištění, pojištění odpovědnosti, pojištění zavazadel, pojištění storna).</w:t>
            </w:r>
          </w:p>
          <w:p w:rsidR="00EE237B" w:rsidRPr="00C23350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V případě, že uchazeč je cestovní kanceláří, pak k nabídce doloží kopii dokladu platného pojištění proti úpadku.</w:t>
            </w:r>
          </w:p>
        </w:tc>
        <w:tc>
          <w:tcPr>
            <w:tcW w:w="6376" w:type="dxa"/>
            <w:vAlign w:val="center"/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Učební materiály</w:t>
            </w:r>
          </w:p>
        </w:tc>
        <w:tc>
          <w:tcPr>
            <w:tcW w:w="66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237B" w:rsidRPr="00C23350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3350">
              <w:rPr>
                <w:sz w:val="20"/>
                <w:szCs w:val="20"/>
              </w:rPr>
              <w:t>Součástí nabídkové ceny bude zajištění učebních materiálů používaných přijímající vzdělávací institucí (škole) ve výuce v rámci stáže.</w:t>
            </w:r>
          </w:p>
        </w:tc>
        <w:tc>
          <w:tcPr>
            <w:tcW w:w="6376" w:type="dxa"/>
            <w:vAlign w:val="center"/>
          </w:tcPr>
          <w:p w:rsidR="00EE237B" w:rsidRPr="00C23350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74DF2" w:rsidRDefault="00774DF2" w:rsidP="007B0F9C">
      <w:pPr>
        <w:pStyle w:val="Odstavecseseznamem"/>
        <w:rPr>
          <w:rFonts w:ascii="Times New Roman" w:hAnsi="Times New Roman"/>
        </w:rPr>
      </w:pPr>
    </w:p>
    <w:p w:rsidR="00774DF2" w:rsidRDefault="00774DF2" w:rsidP="007B0F9C">
      <w:pPr>
        <w:pStyle w:val="Odstavecseseznamem"/>
        <w:rPr>
          <w:rFonts w:ascii="Times New Roman" w:hAnsi="Times New Roman"/>
        </w:rPr>
      </w:pPr>
    </w:p>
    <w:p w:rsidR="0064291E" w:rsidRDefault="0064291E" w:rsidP="0064291E">
      <w:pPr>
        <w:rPr>
          <w:rFonts w:ascii="Times New Roman" w:hAnsi="Times New Roman"/>
        </w:rPr>
      </w:pPr>
    </w:p>
    <w:p w:rsidR="00C23350" w:rsidRDefault="00C23350" w:rsidP="0064291E">
      <w:pPr>
        <w:rPr>
          <w:rFonts w:ascii="Times New Roman" w:hAnsi="Times New Roman"/>
        </w:rPr>
      </w:pPr>
    </w:p>
    <w:p w:rsidR="00C23350" w:rsidRDefault="00C23350" w:rsidP="0064291E">
      <w:pPr>
        <w:rPr>
          <w:rFonts w:ascii="Times New Roman" w:hAnsi="Times New Roman"/>
        </w:rPr>
      </w:pPr>
    </w:p>
    <w:p w:rsidR="0006310D" w:rsidRDefault="000631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3350" w:rsidRDefault="00EE237B" w:rsidP="00EE23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C0A91">
        <w:rPr>
          <w:b/>
          <w:sz w:val="28"/>
          <w:szCs w:val="28"/>
        </w:rPr>
        <w:lastRenderedPageBreak/>
        <w:t xml:space="preserve">SPECIFIKACE PŘEDMĚTU PLNĚNÍ </w:t>
      </w:r>
      <w:r w:rsidRPr="00435E11">
        <w:rPr>
          <w:b/>
          <w:sz w:val="26"/>
          <w:szCs w:val="26"/>
        </w:rPr>
        <w:t>(pro část C veřejné zakázky – Zahraniční jazykově-vzdělávací pobyt pro žáky)</w:t>
      </w:r>
      <w:r w:rsidRPr="00EE237B">
        <w:rPr>
          <w:b/>
          <w:sz w:val="28"/>
          <w:szCs w:val="28"/>
        </w:rPr>
        <w:t xml:space="preserve">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529"/>
        <w:gridCol w:w="6237"/>
      </w:tblGrid>
      <w:tr w:rsidR="00435E11" w:rsidRPr="006D4294" w:rsidTr="00435E11">
        <w:trPr>
          <w:trHeight w:val="807"/>
        </w:trPr>
        <w:tc>
          <w:tcPr>
            <w:tcW w:w="2835" w:type="dxa"/>
            <w:vAlign w:val="center"/>
          </w:tcPr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UCHAZEČ</w:t>
            </w:r>
          </w:p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(obchodní firma nebo název</w:t>
            </w:r>
            <w:r>
              <w:rPr>
                <w:rFonts w:eastAsia="Times New Roman" w:cs="Arial"/>
                <w:b/>
                <w:lang w:eastAsia="cs-CZ"/>
              </w:rPr>
              <w:t>, identifikační číslo</w:t>
            </w:r>
            <w:r w:rsidRPr="006D4294">
              <w:rPr>
                <w:rFonts w:eastAsia="Times New Roman" w:cs="Arial"/>
                <w:b/>
                <w:lang w:eastAsia="cs-CZ"/>
              </w:rPr>
              <w:t>)</w:t>
            </w:r>
          </w:p>
        </w:tc>
        <w:tc>
          <w:tcPr>
            <w:tcW w:w="5529" w:type="dxa"/>
            <w:vAlign w:val="center"/>
          </w:tcPr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237" w:type="dxa"/>
            <w:vAlign w:val="center"/>
          </w:tcPr>
          <w:p w:rsid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outlineLvl w:val="0"/>
              <w:rPr>
                <w:rFonts w:eastAsia="Times New Roman" w:cs="Arial"/>
                <w:lang w:eastAsia="cs-CZ"/>
              </w:rPr>
            </w:pPr>
          </w:p>
          <w:p w:rsidR="00435E11" w:rsidRP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outlineLvl w:val="0"/>
              <w:rPr>
                <w:rFonts w:eastAsia="Times New Roman" w:cs="Arial"/>
                <w:lang w:eastAsia="cs-CZ"/>
              </w:rPr>
            </w:pPr>
            <w:r w:rsidRPr="0079778C">
              <w:rPr>
                <w:rFonts w:eastAsia="Times New Roman" w:cs="Arial"/>
                <w:lang w:eastAsia="cs-CZ"/>
              </w:rPr>
              <w:t>V …………………, dne ……………………</w:t>
            </w:r>
          </w:p>
        </w:tc>
      </w:tr>
      <w:tr w:rsidR="00435E11" w:rsidRPr="006D4294" w:rsidTr="00435E11">
        <w:trPr>
          <w:trHeight w:val="819"/>
        </w:trPr>
        <w:tc>
          <w:tcPr>
            <w:tcW w:w="2835" w:type="dxa"/>
            <w:vAlign w:val="center"/>
          </w:tcPr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Sídlo</w:t>
            </w:r>
          </w:p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6D4294">
              <w:rPr>
                <w:rFonts w:eastAsia="Times New Roman" w:cs="Arial"/>
                <w:b/>
                <w:lang w:eastAsia="cs-CZ"/>
              </w:rPr>
              <w:t>(celá adresa včetně PSČ)</w:t>
            </w:r>
          </w:p>
        </w:tc>
        <w:tc>
          <w:tcPr>
            <w:tcW w:w="5529" w:type="dxa"/>
            <w:vAlign w:val="center"/>
          </w:tcPr>
          <w:p w:rsidR="00435E11" w:rsidRPr="006D4294" w:rsidRDefault="00435E11" w:rsidP="0004080D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6237" w:type="dxa"/>
            <w:vAlign w:val="center"/>
          </w:tcPr>
          <w:p w:rsid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lang w:eastAsia="cs-CZ"/>
              </w:rPr>
            </w:pPr>
          </w:p>
          <w:p w:rsidR="00435E11" w:rsidRP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>…………………………………………………….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                                …………………………….</w:t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  <w:t>…………………..…….</w:t>
            </w:r>
          </w:p>
          <w:p w:rsidR="00435E11" w:rsidRP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 xml:space="preserve">     Jméno a příjmení (tiskacím)</w:t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podpis</w:t>
            </w: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ab/>
              <w:t xml:space="preserve">         podpis </w:t>
            </w:r>
          </w:p>
          <w:p w:rsidR="00435E11" w:rsidRPr="00435E11" w:rsidRDefault="00435E11" w:rsidP="0004080D">
            <w:pPr>
              <w:tabs>
                <w:tab w:val="center" w:pos="1843"/>
                <w:tab w:val="center" w:pos="4820"/>
                <w:tab w:val="center" w:pos="7371"/>
              </w:tabs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35E11">
              <w:rPr>
                <w:rFonts w:eastAsia="Times New Roman" w:cs="Arial"/>
                <w:sz w:val="20"/>
                <w:szCs w:val="20"/>
                <w:lang w:eastAsia="cs-CZ"/>
              </w:rPr>
              <w:t>osoby oprávněné jednat za uchazeče</w:t>
            </w:r>
          </w:p>
        </w:tc>
      </w:tr>
    </w:tbl>
    <w:p w:rsidR="006D4294" w:rsidRPr="0006310D" w:rsidRDefault="006D4294" w:rsidP="00435E11">
      <w:pPr>
        <w:spacing w:after="0" w:line="240" w:lineRule="auto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252"/>
        <w:gridCol w:w="6248"/>
      </w:tblGrid>
      <w:tr w:rsidR="00EE237B" w:rsidRPr="0012110F" w:rsidTr="00FB220D">
        <w:tc>
          <w:tcPr>
            <w:tcW w:w="1467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AA05C4">
            <w:pPr>
              <w:pStyle w:val="Odstavecseseznamem"/>
              <w:spacing w:after="0" w:line="240" w:lineRule="auto"/>
              <w:ind w:left="0"/>
              <w:jc w:val="both"/>
            </w:pPr>
            <w:r w:rsidRPr="0012110F">
              <w:t>Předmětem této části zakázky je zajištění krátkodobého jazykově-vzdělávacího pobytu v zahraničí pro skupinu 10 žáků střední školy + dva učitele (pedagogický doprovod) v níže uvedené specifikaci. Součástí nabídkové ceny bude doprava, ubytování, stravování všech účastníků, pojištění, jazyková výuka žáků (kurzovné), vzdělávací materiály pro výu</w:t>
            </w:r>
            <w:r>
              <w:t>ku</w:t>
            </w:r>
            <w:r w:rsidRPr="0012110F">
              <w:t>.</w:t>
            </w:r>
          </w:p>
        </w:tc>
      </w:tr>
      <w:tr w:rsidR="00FB220D" w:rsidRPr="0012110F" w:rsidTr="00FB220D">
        <w:tc>
          <w:tcPr>
            <w:tcW w:w="1966" w:type="dxa"/>
            <w:shd w:val="clear" w:color="auto" w:fill="D9D9D9"/>
            <w:tcMar>
              <w:top w:w="57" w:type="dxa"/>
              <w:bottom w:w="57" w:type="dxa"/>
            </w:tcMar>
          </w:tcPr>
          <w:p w:rsidR="00FB220D" w:rsidRPr="00E13ABB" w:rsidRDefault="00FB220D" w:rsidP="003F50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13ABB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6356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FB220D" w:rsidRPr="00E13ABB" w:rsidRDefault="00FB220D" w:rsidP="003F50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13ABB">
              <w:rPr>
                <w:b/>
                <w:sz w:val="24"/>
                <w:szCs w:val="24"/>
              </w:rPr>
              <w:t xml:space="preserve">Požadované parametry </w:t>
            </w:r>
          </w:p>
        </w:tc>
        <w:tc>
          <w:tcPr>
            <w:tcW w:w="6356" w:type="dxa"/>
            <w:shd w:val="clear" w:color="auto" w:fill="D9D9D9"/>
            <w:vAlign w:val="center"/>
          </w:tcPr>
          <w:p w:rsidR="00FB220D" w:rsidRPr="00E13ABB" w:rsidRDefault="00FB220D" w:rsidP="003F507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13ABB">
              <w:rPr>
                <w:b/>
                <w:sz w:val="24"/>
                <w:szCs w:val="24"/>
              </w:rPr>
              <w:t>Nabízené parametry (</w:t>
            </w:r>
            <w:r w:rsidRPr="00E13ABB">
              <w:rPr>
                <w:b/>
                <w:color w:val="0000FF"/>
                <w:sz w:val="24"/>
                <w:szCs w:val="24"/>
              </w:rPr>
              <w:t xml:space="preserve">vyplní </w:t>
            </w:r>
            <w:r>
              <w:rPr>
                <w:b/>
                <w:color w:val="0000FF"/>
                <w:sz w:val="24"/>
                <w:szCs w:val="24"/>
              </w:rPr>
              <w:t xml:space="preserve">a upřesní </w:t>
            </w:r>
            <w:r w:rsidRPr="00E13ABB">
              <w:rPr>
                <w:b/>
                <w:color w:val="0000FF"/>
                <w:sz w:val="24"/>
                <w:szCs w:val="24"/>
              </w:rPr>
              <w:t>uchazeč</w:t>
            </w:r>
            <w:r w:rsidRPr="00E13ABB">
              <w:rPr>
                <w:b/>
                <w:sz w:val="24"/>
                <w:szCs w:val="24"/>
              </w:rPr>
              <w:t>)</w:t>
            </w: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Místo plnění (destinace)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237B" w:rsidRPr="0012110F" w:rsidRDefault="00EE237B" w:rsidP="00AA05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 xml:space="preserve">Velká Británie (Stratford nad </w:t>
            </w:r>
            <w:proofErr w:type="spellStart"/>
            <w:r w:rsidRPr="0012110F">
              <w:rPr>
                <w:b/>
                <w:sz w:val="20"/>
                <w:szCs w:val="20"/>
              </w:rPr>
              <w:t>Avonou</w:t>
            </w:r>
            <w:proofErr w:type="spellEnd"/>
            <w:r w:rsidRPr="0012110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5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Počet účastníků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10 žáků střední školy + dva</w:t>
            </w:r>
            <w:r w:rsidR="00124C6B">
              <w:rPr>
                <w:sz w:val="20"/>
                <w:szCs w:val="20"/>
              </w:rPr>
              <w:t xml:space="preserve"> učitelé (pedagogický doprovod). </w:t>
            </w:r>
            <w:r w:rsidRPr="0012110F">
              <w:rPr>
                <w:sz w:val="20"/>
                <w:szCs w:val="20"/>
              </w:rPr>
              <w:t>Pobyt se uskuteční pro všechny účastníky současně v rámci jednoho zájezdu.</w:t>
            </w:r>
          </w:p>
        </w:tc>
        <w:tc>
          <w:tcPr>
            <w:tcW w:w="635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Termín plnění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v období od 1. 10. do 30. 11. 2015</w:t>
            </w:r>
          </w:p>
        </w:tc>
        <w:tc>
          <w:tcPr>
            <w:tcW w:w="635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Typ jazykově-vzdělávacího pobytu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12110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Pobyt je určen pro žáky středních škol, kteří během pobytu absolvují jazykovou výuku v zahraniční vzdělávací ins</w:t>
            </w:r>
            <w:r w:rsidR="00AA05C4">
              <w:rPr>
                <w:sz w:val="20"/>
                <w:szCs w:val="20"/>
              </w:rPr>
              <w:t>tituci (např. jazykové škole) v </w:t>
            </w:r>
            <w:r w:rsidRPr="0012110F">
              <w:rPr>
                <w:sz w:val="20"/>
                <w:szCs w:val="20"/>
              </w:rPr>
              <w:t xml:space="preserve">rozsahu nejméně 9 vyučovacích hodin </w:t>
            </w:r>
            <w:r w:rsidR="002B34D5">
              <w:rPr>
                <w:sz w:val="20"/>
                <w:szCs w:val="20"/>
              </w:rPr>
              <w:t xml:space="preserve">anglického jazyka </w:t>
            </w:r>
            <w:r w:rsidRPr="0012110F">
              <w:rPr>
                <w:sz w:val="20"/>
                <w:szCs w:val="20"/>
              </w:rPr>
              <w:t>za pobyt (vyučovací hodina = 45 min.) a seznámí se s minimálně pěti významnými reáliemi navštívené země nebo místa destinace.</w:t>
            </w:r>
          </w:p>
        </w:tc>
        <w:tc>
          <w:tcPr>
            <w:tcW w:w="635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Délka jazykově-vzdělávacího pobytu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E237B" w:rsidRPr="0012110F" w:rsidRDefault="00EE237B" w:rsidP="0012110F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Sedm kalendářních dnů včetně cesty (tj. pět dnů vlastního pobytu).</w:t>
            </w:r>
          </w:p>
        </w:tc>
        <w:tc>
          <w:tcPr>
            <w:tcW w:w="635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lastRenderedPageBreak/>
              <w:t>Umístění vzdělávací instituce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Místo vý</w:t>
            </w:r>
            <w:r w:rsidR="00FB220D">
              <w:rPr>
                <w:sz w:val="20"/>
                <w:szCs w:val="20"/>
              </w:rPr>
              <w:t>uky bude dobře dostupné od míst</w:t>
            </w:r>
            <w:r w:rsidRPr="0012110F">
              <w:rPr>
                <w:sz w:val="20"/>
                <w:szCs w:val="20"/>
              </w:rPr>
              <w:t xml:space="preserve"> ubytování, které je součástí nabídky uchazeče.</w:t>
            </w:r>
          </w:p>
        </w:tc>
        <w:tc>
          <w:tcPr>
            <w:tcW w:w="6356" w:type="dxa"/>
            <w:tcBorders>
              <w:bottom w:val="nil"/>
            </w:tcBorders>
            <w:vAlign w:val="center"/>
          </w:tcPr>
          <w:p w:rsidR="00EE237B" w:rsidRPr="00E13ABB" w:rsidRDefault="00EE237B" w:rsidP="00EE237B">
            <w:pPr>
              <w:spacing w:after="0" w:line="240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Uchazeč uvede název a adresu konkrétní instituce.</w:t>
            </w: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Doprava 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Autobus určený pro dálkové cesty s minimálním vybavením DVD, WC, ABS, klimatizace, bezpečnostní pásy na všech sedadlech, studený bufet. </w:t>
            </w:r>
          </w:p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Autobus bude k dispozici po celou dobu pobytu. </w:t>
            </w:r>
          </w:p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budou veškeré výdaje spojené s dopravou účastníků, a to včetně dálničních</w:t>
            </w:r>
            <w:r w:rsidR="00AA05C4">
              <w:rPr>
                <w:sz w:val="20"/>
                <w:szCs w:val="20"/>
              </w:rPr>
              <w:t xml:space="preserve"> poplatků, mýtného, poplatků za </w:t>
            </w:r>
            <w:proofErr w:type="spellStart"/>
            <w:r w:rsidRPr="0012110F">
              <w:rPr>
                <w:sz w:val="20"/>
                <w:szCs w:val="20"/>
              </w:rPr>
              <w:t>EuroTunnel</w:t>
            </w:r>
            <w:proofErr w:type="spellEnd"/>
            <w:r w:rsidRPr="0012110F">
              <w:rPr>
                <w:sz w:val="20"/>
                <w:szCs w:val="20"/>
              </w:rPr>
              <w:t>, trajekt apod.) a včetně</w:t>
            </w:r>
            <w:r w:rsidR="00AA05C4">
              <w:rPr>
                <w:sz w:val="20"/>
                <w:szCs w:val="20"/>
              </w:rPr>
              <w:t xml:space="preserve"> případné přepravy účastníků na </w:t>
            </w:r>
            <w:r w:rsidR="00FB220D">
              <w:rPr>
                <w:sz w:val="20"/>
                <w:szCs w:val="20"/>
              </w:rPr>
              <w:t xml:space="preserve">místě. </w:t>
            </w:r>
            <w:r w:rsidRPr="0012110F">
              <w:rPr>
                <w:sz w:val="20"/>
                <w:szCs w:val="20"/>
              </w:rPr>
              <w:t xml:space="preserve">Místo odjezdu (nástupu) a </w:t>
            </w:r>
            <w:r w:rsidR="00FB220D">
              <w:rPr>
                <w:sz w:val="20"/>
                <w:szCs w:val="20"/>
              </w:rPr>
              <w:t xml:space="preserve">příjezdu stanoví uchazeč ve své </w:t>
            </w:r>
            <w:r w:rsidRPr="0012110F">
              <w:rPr>
                <w:sz w:val="20"/>
                <w:szCs w:val="20"/>
              </w:rPr>
              <w:t>nabídce.</w:t>
            </w:r>
          </w:p>
        </w:tc>
        <w:tc>
          <w:tcPr>
            <w:tcW w:w="635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Ubytování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Celkem 5 nocí na účastníka.</w:t>
            </w:r>
            <w:r w:rsidR="00FB220D">
              <w:rPr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</w:rPr>
              <w:t>Hostitelské rodiny. K dis</w:t>
            </w:r>
            <w:r w:rsidR="00FB220D">
              <w:rPr>
                <w:sz w:val="20"/>
                <w:szCs w:val="20"/>
              </w:rPr>
              <w:t xml:space="preserve">pozici lůžkoviny, WC, koupelna. </w:t>
            </w:r>
            <w:r w:rsidRPr="0012110F">
              <w:rPr>
                <w:sz w:val="20"/>
                <w:szCs w:val="20"/>
              </w:rPr>
              <w:t>V jedné rodině budou vždy ubytovaní minimálně 2 žáci současně.</w:t>
            </w:r>
          </w:p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Pedagogové budou ubytovaní v jedné rodi</w:t>
            </w:r>
            <w:r w:rsidR="00AA05C4">
              <w:rPr>
                <w:sz w:val="20"/>
                <w:szCs w:val="20"/>
              </w:rPr>
              <w:t>ně společně (2 osoby) a v </w:t>
            </w:r>
            <w:r w:rsidRPr="0012110F">
              <w:rPr>
                <w:sz w:val="20"/>
                <w:szCs w:val="20"/>
              </w:rPr>
              <w:t>docházkové vzdálenosti od žáků.</w:t>
            </w:r>
          </w:p>
        </w:tc>
        <w:tc>
          <w:tcPr>
            <w:tcW w:w="635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Strava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 xml:space="preserve">Plná penze ve dnech vlastního pobytu (na účastníka 5 x snídaně včetně teplého nápoje, 5 x oběd a 5 x večeře). </w:t>
            </w:r>
          </w:p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Plná penze pro všechny účastníky (plnou penzí se rozumí snídaně, oběd formou cestovního balíčku a večeře). Snídaně a večeře se předpoklá</w:t>
            </w:r>
            <w:r w:rsidR="00AA05C4">
              <w:rPr>
                <w:sz w:val="20"/>
                <w:szCs w:val="20"/>
              </w:rPr>
              <w:t>dá v </w:t>
            </w:r>
            <w:r w:rsidRPr="0012110F">
              <w:rPr>
                <w:sz w:val="20"/>
                <w:szCs w:val="20"/>
              </w:rPr>
              <w:t>hostitelské rodině.</w:t>
            </w:r>
          </w:p>
        </w:tc>
        <w:tc>
          <w:tcPr>
            <w:tcW w:w="635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Pojištění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bude cestovní pojištění do zahraničí pro každého účastníka (zahrnující minimálně léčebné výlohy, úrazové pojištění, pojištění odpovědnosti, pojištění zavazadel, pojištění storna).</w:t>
            </w:r>
          </w:p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053F9">
              <w:rPr>
                <w:sz w:val="20"/>
                <w:szCs w:val="20"/>
              </w:rPr>
              <w:t>V případě, že uchazeč je cestovní kanceláří, pak k nabídce doloží kopii dokladu platného pojištění proti úpadku.</w:t>
            </w:r>
          </w:p>
        </w:tc>
        <w:tc>
          <w:tcPr>
            <w:tcW w:w="635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Kurzovné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bude plně uhrazené kurzovné za jazykovou výuku žáků.</w:t>
            </w:r>
          </w:p>
        </w:tc>
        <w:tc>
          <w:tcPr>
            <w:tcW w:w="635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237B" w:rsidRPr="0012110F" w:rsidTr="00FB220D">
        <w:tc>
          <w:tcPr>
            <w:tcW w:w="196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Vzdělávací materiály</w:t>
            </w:r>
          </w:p>
        </w:tc>
        <w:tc>
          <w:tcPr>
            <w:tcW w:w="6356" w:type="dxa"/>
            <w:shd w:val="clear" w:color="auto" w:fill="auto"/>
            <w:tcMar>
              <w:top w:w="57" w:type="dxa"/>
              <w:bottom w:w="57" w:type="dxa"/>
            </w:tcMar>
          </w:tcPr>
          <w:p w:rsidR="00EE237B" w:rsidRPr="0012110F" w:rsidRDefault="00EE237B" w:rsidP="00FB22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</w:rPr>
              <w:t>Součástí nabídkové ceny bude zajištění vzdělávacích materiálů pro výuku.</w:t>
            </w:r>
          </w:p>
        </w:tc>
        <w:tc>
          <w:tcPr>
            <w:tcW w:w="6356" w:type="dxa"/>
            <w:vAlign w:val="center"/>
          </w:tcPr>
          <w:p w:rsidR="00EE237B" w:rsidRPr="0012110F" w:rsidRDefault="00EE237B" w:rsidP="00EE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B0F9C" w:rsidRDefault="007B0F9C" w:rsidP="00FB220D">
      <w:pPr>
        <w:pStyle w:val="Odstavecseseznamem"/>
        <w:ind w:left="0"/>
        <w:rPr>
          <w:rFonts w:ascii="Times New Roman" w:hAnsi="Times New Roman"/>
          <w:b/>
        </w:rPr>
      </w:pPr>
    </w:p>
    <w:sectPr w:rsidR="007B0F9C" w:rsidSect="00CC0A91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EA" w:rsidRDefault="005E3CEA" w:rsidP="00706726">
      <w:pPr>
        <w:spacing w:after="0" w:line="240" w:lineRule="auto"/>
      </w:pPr>
      <w:r>
        <w:separator/>
      </w:r>
    </w:p>
  </w:endnote>
  <w:endnote w:type="continuationSeparator" w:id="0">
    <w:p w:rsidR="005E3CEA" w:rsidRDefault="005E3CEA" w:rsidP="0070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E4" w:rsidRPr="003D58E4" w:rsidRDefault="003D58E4" w:rsidP="003D58E4">
    <w:pPr>
      <w:pStyle w:val="Zpat"/>
      <w:jc w:val="right"/>
      <w:rPr>
        <w:sz w:val="20"/>
        <w:szCs w:val="20"/>
      </w:rPr>
    </w:pPr>
    <w:r w:rsidRPr="003D58E4">
      <w:rPr>
        <w:sz w:val="20"/>
        <w:szCs w:val="20"/>
      </w:rPr>
      <w:t xml:space="preserve">Stránka </w:t>
    </w:r>
    <w:r w:rsidRPr="003D58E4">
      <w:rPr>
        <w:b/>
        <w:sz w:val="20"/>
        <w:szCs w:val="20"/>
      </w:rPr>
      <w:fldChar w:fldCharType="begin"/>
    </w:r>
    <w:r w:rsidRPr="003D58E4">
      <w:rPr>
        <w:b/>
        <w:sz w:val="20"/>
        <w:szCs w:val="20"/>
      </w:rPr>
      <w:instrText>PAGE</w:instrText>
    </w:r>
    <w:r w:rsidRPr="003D58E4">
      <w:rPr>
        <w:b/>
        <w:sz w:val="20"/>
        <w:szCs w:val="20"/>
      </w:rPr>
      <w:fldChar w:fldCharType="separate"/>
    </w:r>
    <w:r w:rsidR="0006310D">
      <w:rPr>
        <w:b/>
        <w:noProof/>
        <w:sz w:val="20"/>
        <w:szCs w:val="20"/>
      </w:rPr>
      <w:t>6</w:t>
    </w:r>
    <w:r w:rsidRPr="003D58E4">
      <w:rPr>
        <w:sz w:val="20"/>
        <w:szCs w:val="20"/>
      </w:rPr>
      <w:fldChar w:fldCharType="end"/>
    </w:r>
    <w:r w:rsidRPr="003D58E4">
      <w:rPr>
        <w:sz w:val="20"/>
        <w:szCs w:val="20"/>
      </w:rPr>
      <w:t xml:space="preserve"> z </w:t>
    </w:r>
    <w:r w:rsidRPr="003D58E4">
      <w:rPr>
        <w:b/>
        <w:sz w:val="20"/>
        <w:szCs w:val="20"/>
      </w:rPr>
      <w:fldChar w:fldCharType="begin"/>
    </w:r>
    <w:r w:rsidRPr="003D58E4">
      <w:rPr>
        <w:b/>
        <w:sz w:val="20"/>
        <w:szCs w:val="20"/>
      </w:rPr>
      <w:instrText>NUMPAGES</w:instrText>
    </w:r>
    <w:r w:rsidRPr="003D58E4">
      <w:rPr>
        <w:b/>
        <w:sz w:val="20"/>
        <w:szCs w:val="20"/>
      </w:rPr>
      <w:fldChar w:fldCharType="separate"/>
    </w:r>
    <w:r w:rsidR="0006310D">
      <w:rPr>
        <w:b/>
        <w:noProof/>
        <w:sz w:val="20"/>
        <w:szCs w:val="20"/>
      </w:rPr>
      <w:t>8</w:t>
    </w:r>
    <w:r w:rsidRPr="003D58E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EA" w:rsidRDefault="005E3CEA" w:rsidP="00706726">
      <w:pPr>
        <w:spacing w:after="0" w:line="240" w:lineRule="auto"/>
      </w:pPr>
      <w:r>
        <w:separator/>
      </w:r>
    </w:p>
  </w:footnote>
  <w:footnote w:type="continuationSeparator" w:id="0">
    <w:p w:rsidR="005E3CEA" w:rsidRDefault="005E3CEA" w:rsidP="0070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726" w:rsidRDefault="00FB78FE" w:rsidP="00B20716">
    <w:pPr>
      <w:pStyle w:val="Zhlav"/>
      <w:spacing w:after="120"/>
      <w:jc w:val="center"/>
    </w:pPr>
    <w:r w:rsidRPr="00221C5E">
      <w:rPr>
        <w:noProof/>
        <w:lang w:eastAsia="cs-CZ"/>
      </w:rPr>
      <w:drawing>
        <wp:inline distT="0" distB="0" distL="0" distR="0">
          <wp:extent cx="5759450" cy="1257300"/>
          <wp:effectExtent l="0" t="0" r="0" b="0"/>
          <wp:docPr id="1" name="Obrázek 0" descr="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2E09"/>
    <w:multiLevelType w:val="hybridMultilevel"/>
    <w:tmpl w:val="BBE607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62DD7"/>
    <w:multiLevelType w:val="hybridMultilevel"/>
    <w:tmpl w:val="9312C3BA"/>
    <w:lvl w:ilvl="0" w:tplc="5CD4A5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45EA1"/>
    <w:multiLevelType w:val="hybridMultilevel"/>
    <w:tmpl w:val="010EC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92860"/>
    <w:multiLevelType w:val="hybridMultilevel"/>
    <w:tmpl w:val="5A1692F0"/>
    <w:lvl w:ilvl="0" w:tplc="868E76F6">
      <w:start w:val="1"/>
      <w:numFmt w:val="bullet"/>
      <w:pStyle w:val="odrka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F6ECC"/>
    <w:multiLevelType w:val="hybridMultilevel"/>
    <w:tmpl w:val="D26C2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27B7"/>
    <w:multiLevelType w:val="hybridMultilevel"/>
    <w:tmpl w:val="75582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12F73"/>
    <w:multiLevelType w:val="hybridMultilevel"/>
    <w:tmpl w:val="A8E6EE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C57A52"/>
    <w:multiLevelType w:val="hybridMultilevel"/>
    <w:tmpl w:val="BB040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C03EB"/>
    <w:multiLevelType w:val="hybridMultilevel"/>
    <w:tmpl w:val="1DF20CC6"/>
    <w:lvl w:ilvl="0" w:tplc="D89EAF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27063"/>
    <w:multiLevelType w:val="hybridMultilevel"/>
    <w:tmpl w:val="EC10AD3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607E14"/>
    <w:multiLevelType w:val="hybridMultilevel"/>
    <w:tmpl w:val="47B6877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26"/>
    <w:rsid w:val="00012B48"/>
    <w:rsid w:val="0004080D"/>
    <w:rsid w:val="00051FD9"/>
    <w:rsid w:val="00053AF1"/>
    <w:rsid w:val="0006170D"/>
    <w:rsid w:val="000620E5"/>
    <w:rsid w:val="0006310D"/>
    <w:rsid w:val="000A189A"/>
    <w:rsid w:val="000A72D1"/>
    <w:rsid w:val="000C4472"/>
    <w:rsid w:val="000D0C4B"/>
    <w:rsid w:val="0011666C"/>
    <w:rsid w:val="0012110F"/>
    <w:rsid w:val="00124C6B"/>
    <w:rsid w:val="00163599"/>
    <w:rsid w:val="00175606"/>
    <w:rsid w:val="00192DDC"/>
    <w:rsid w:val="001A2401"/>
    <w:rsid w:val="001B0FAE"/>
    <w:rsid w:val="001B5C33"/>
    <w:rsid w:val="001D0F7A"/>
    <w:rsid w:val="00201FA9"/>
    <w:rsid w:val="002053F9"/>
    <w:rsid w:val="00205F2E"/>
    <w:rsid w:val="0020635D"/>
    <w:rsid w:val="00225A94"/>
    <w:rsid w:val="002320B9"/>
    <w:rsid w:val="002668D5"/>
    <w:rsid w:val="002706F2"/>
    <w:rsid w:val="002763C6"/>
    <w:rsid w:val="002901ED"/>
    <w:rsid w:val="002B34D5"/>
    <w:rsid w:val="002D5020"/>
    <w:rsid w:val="002E23DE"/>
    <w:rsid w:val="002E74CC"/>
    <w:rsid w:val="003A1327"/>
    <w:rsid w:val="003A4714"/>
    <w:rsid w:val="003D58E4"/>
    <w:rsid w:val="003E6091"/>
    <w:rsid w:val="003F11C3"/>
    <w:rsid w:val="003F5079"/>
    <w:rsid w:val="00400F1C"/>
    <w:rsid w:val="00435E11"/>
    <w:rsid w:val="004533AE"/>
    <w:rsid w:val="00460892"/>
    <w:rsid w:val="00482EB2"/>
    <w:rsid w:val="0054521D"/>
    <w:rsid w:val="00561F02"/>
    <w:rsid w:val="0057683B"/>
    <w:rsid w:val="005A3A1C"/>
    <w:rsid w:val="005C07C8"/>
    <w:rsid w:val="005C0FDC"/>
    <w:rsid w:val="005D03E2"/>
    <w:rsid w:val="005D344D"/>
    <w:rsid w:val="005E3CEA"/>
    <w:rsid w:val="005F3987"/>
    <w:rsid w:val="005F405C"/>
    <w:rsid w:val="0060110E"/>
    <w:rsid w:val="00610166"/>
    <w:rsid w:val="00612266"/>
    <w:rsid w:val="0064291E"/>
    <w:rsid w:val="00680F2F"/>
    <w:rsid w:val="00685029"/>
    <w:rsid w:val="00694B55"/>
    <w:rsid w:val="006B0A20"/>
    <w:rsid w:val="006D4294"/>
    <w:rsid w:val="00706726"/>
    <w:rsid w:val="00726F86"/>
    <w:rsid w:val="00735B3F"/>
    <w:rsid w:val="00740A3F"/>
    <w:rsid w:val="00744F90"/>
    <w:rsid w:val="00770C95"/>
    <w:rsid w:val="00774DF2"/>
    <w:rsid w:val="007A0B2E"/>
    <w:rsid w:val="007B0F9C"/>
    <w:rsid w:val="007C5A18"/>
    <w:rsid w:val="007E0F95"/>
    <w:rsid w:val="007F389F"/>
    <w:rsid w:val="008015D3"/>
    <w:rsid w:val="00883EFA"/>
    <w:rsid w:val="00895116"/>
    <w:rsid w:val="008A259E"/>
    <w:rsid w:val="008F51D5"/>
    <w:rsid w:val="009A366C"/>
    <w:rsid w:val="009E3330"/>
    <w:rsid w:val="009F3991"/>
    <w:rsid w:val="00A16354"/>
    <w:rsid w:val="00A34FCE"/>
    <w:rsid w:val="00AA05C4"/>
    <w:rsid w:val="00AA6030"/>
    <w:rsid w:val="00AD4F74"/>
    <w:rsid w:val="00AF1A0E"/>
    <w:rsid w:val="00B07CB2"/>
    <w:rsid w:val="00B20716"/>
    <w:rsid w:val="00B3271B"/>
    <w:rsid w:val="00B50E7E"/>
    <w:rsid w:val="00BB3E34"/>
    <w:rsid w:val="00BD0B8F"/>
    <w:rsid w:val="00C23350"/>
    <w:rsid w:val="00C33202"/>
    <w:rsid w:val="00C376DE"/>
    <w:rsid w:val="00C45D69"/>
    <w:rsid w:val="00C900F3"/>
    <w:rsid w:val="00C96A48"/>
    <w:rsid w:val="00CB15F0"/>
    <w:rsid w:val="00CC0A91"/>
    <w:rsid w:val="00CE2CAB"/>
    <w:rsid w:val="00D14603"/>
    <w:rsid w:val="00D41F31"/>
    <w:rsid w:val="00D50B02"/>
    <w:rsid w:val="00D517FB"/>
    <w:rsid w:val="00DA5F3A"/>
    <w:rsid w:val="00DB7B95"/>
    <w:rsid w:val="00E13ABB"/>
    <w:rsid w:val="00E86C99"/>
    <w:rsid w:val="00E91548"/>
    <w:rsid w:val="00EC70F6"/>
    <w:rsid w:val="00ED4428"/>
    <w:rsid w:val="00EE237B"/>
    <w:rsid w:val="00F23344"/>
    <w:rsid w:val="00FB220D"/>
    <w:rsid w:val="00FB2A71"/>
    <w:rsid w:val="00FB78FE"/>
    <w:rsid w:val="00FC3FA5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2F4159-3172-4C49-8E6D-D51E674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2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726"/>
  </w:style>
  <w:style w:type="paragraph" w:styleId="Zpat">
    <w:name w:val="footer"/>
    <w:basedOn w:val="Normln"/>
    <w:link w:val="ZpatChar"/>
    <w:uiPriority w:val="99"/>
    <w:unhideWhenUsed/>
    <w:rsid w:val="0070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726"/>
  </w:style>
  <w:style w:type="paragraph" w:styleId="Textbubliny">
    <w:name w:val="Balloon Text"/>
    <w:basedOn w:val="Normln"/>
    <w:link w:val="TextbublinyChar"/>
    <w:uiPriority w:val="99"/>
    <w:semiHidden/>
    <w:unhideWhenUsed/>
    <w:rsid w:val="0070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67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6726"/>
    <w:pPr>
      <w:ind w:left="720"/>
      <w:contextualSpacing/>
    </w:pPr>
  </w:style>
  <w:style w:type="table" w:styleId="Mkatabulky">
    <w:name w:val="Table Grid"/>
    <w:basedOn w:val="Normlntabulka"/>
    <w:uiPriority w:val="59"/>
    <w:rsid w:val="00706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3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012B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B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12B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B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2B48"/>
    <w:rPr>
      <w:b/>
      <w:bCs/>
      <w:sz w:val="20"/>
      <w:szCs w:val="20"/>
    </w:rPr>
  </w:style>
  <w:style w:type="paragraph" w:customStyle="1" w:styleId="odrka">
    <w:name w:val="odrážka"/>
    <w:basedOn w:val="Normln"/>
    <w:rsid w:val="000620E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kovacik</dc:creator>
  <cp:keywords/>
  <cp:lastModifiedBy>Hynek Steska</cp:lastModifiedBy>
  <cp:revision>3</cp:revision>
  <cp:lastPrinted>2015-08-06T17:10:00Z</cp:lastPrinted>
  <dcterms:created xsi:type="dcterms:W3CDTF">2015-08-09T10:56:00Z</dcterms:created>
  <dcterms:modified xsi:type="dcterms:W3CDTF">2015-08-09T10:57:00Z</dcterms:modified>
</cp:coreProperties>
</file>